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30E0">
      <w:pPr>
        <w:keepNext w:val="0"/>
        <w:keepLines w:val="0"/>
        <w:widowControl/>
        <w:suppressLineNumbers w:val="0"/>
        <w:jc w:val="center"/>
        <w:rPr>
          <w:rFonts w:hint="default"/>
          <w:b w:val="0"/>
          <w:bCs w:val="0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维修内窥镜摄像系统TC200清单</w:t>
      </w:r>
    </w:p>
    <w:tbl>
      <w:tblPr>
        <w:tblStyle w:val="5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521"/>
        <w:gridCol w:w="2543"/>
        <w:gridCol w:w="2543"/>
      </w:tblGrid>
      <w:tr w14:paraId="06A2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2" w:type="dxa"/>
          </w:tcPr>
          <w:p w14:paraId="13BACDF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521" w:type="dxa"/>
          </w:tcPr>
          <w:p w14:paraId="4A39325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故障现象</w:t>
            </w:r>
          </w:p>
        </w:tc>
        <w:tc>
          <w:tcPr>
            <w:tcW w:w="2543" w:type="dxa"/>
          </w:tcPr>
          <w:p w14:paraId="3204F365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明细</w:t>
            </w:r>
          </w:p>
        </w:tc>
        <w:tc>
          <w:tcPr>
            <w:tcW w:w="2543" w:type="dxa"/>
          </w:tcPr>
          <w:p w14:paraId="31A151D8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26FC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142" w:type="dxa"/>
          </w:tcPr>
          <w:p w14:paraId="7B5F2FE8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21" w:type="dxa"/>
          </w:tcPr>
          <w:p w14:paraId="6B723F0E"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图像模糊，物镜破裂，导光接头脏污破损、密封老化，内部进水起雾，器械管磨损</w:t>
            </w:r>
          </w:p>
        </w:tc>
        <w:tc>
          <w:tcPr>
            <w:tcW w:w="2543" w:type="dxa"/>
          </w:tcPr>
          <w:p w14:paraId="2C5BDAD5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更换内外管，物镜，前段密封组件，光导接口密封圈</w:t>
            </w:r>
          </w:p>
        </w:tc>
        <w:tc>
          <w:tcPr>
            <w:tcW w:w="2543" w:type="dxa"/>
            <w:vMerge w:val="restart"/>
          </w:tcPr>
          <w:p w14:paraId="6810775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  <w:p w14:paraId="2A5816C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  <w:p w14:paraId="1EE8939A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12300.00</w:t>
            </w:r>
          </w:p>
        </w:tc>
      </w:tr>
      <w:tr w14:paraId="38FB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142" w:type="dxa"/>
          </w:tcPr>
          <w:p w14:paraId="7795BD44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21" w:type="dxa"/>
          </w:tcPr>
          <w:p w14:paraId="270F5398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前端物镜破损，图像模糊，光纤断丝，镜棒变形，镀膜损坏</w:t>
            </w:r>
          </w:p>
        </w:tc>
        <w:tc>
          <w:tcPr>
            <w:tcW w:w="2543" w:type="dxa"/>
          </w:tcPr>
          <w:p w14:paraId="3164705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更换内外管，光纤，物镜，更换镀膜</w:t>
            </w:r>
          </w:p>
        </w:tc>
        <w:tc>
          <w:tcPr>
            <w:tcW w:w="2543" w:type="dxa"/>
            <w:vMerge w:val="continue"/>
          </w:tcPr>
          <w:p w14:paraId="15F8EB6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6945B3">
      <w:pPr>
        <w:ind w:firstLine="9240" w:firstLineChars="3300"/>
        <w:rPr>
          <w:rFonts w:hint="eastAsia"/>
          <w:sz w:val="28"/>
          <w:szCs w:val="28"/>
          <w:lang w:val="en-US" w:eastAsia="zh-CN"/>
        </w:rPr>
      </w:pPr>
    </w:p>
    <w:p w14:paraId="2436BF04">
      <w:pPr>
        <w:ind w:firstLine="10080" w:firstLineChars="3600"/>
        <w:rPr>
          <w:rFonts w:hint="default" w:eastAsia="宋体"/>
          <w:i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5B66"/>
    <w:rsid w:val="2BA91E8E"/>
    <w:rsid w:val="39860918"/>
    <w:rsid w:val="3D01001F"/>
    <w:rsid w:val="49842BC5"/>
    <w:rsid w:val="5C1D5776"/>
    <w:rsid w:val="5E6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140</Characters>
  <Lines>0</Lines>
  <Paragraphs>0</Paragraphs>
  <TotalTime>2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2026-04-16T16:04:00Z</dcterms:created>
  <dc:creator>W.</dc:creator>
  <cp:lastModifiedBy>一冰</cp:lastModifiedBy>
  <dcterms:modified xsi:type="dcterms:W3CDTF">2026-04-29T00:14:01Z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1F8F70063D094EB89636542F74DD5802_13</vt:lpwstr>
  </property>
  <property fmtid="{D5CDD505-2E9C-101B-9397-08002B2CF9AE}" pid="4" name="KSOTemplateDocerSaveRecord">
    <vt:lpwstr>eyJoZGlkIjoiMGFjOWJiNzViZjVlYjIwOWIxYmI5OGYwNDZkNDVkNmEiLCJ1c2VySWQiOiI0OTgzMDc0ODUifQ==</vt:lpwstr>
  </property>
</Properties>
</file>